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CEC14" w14:textId="77777777" w:rsidR="00A61CC5" w:rsidRDefault="00A61CC5" w:rsidP="00A61CC5">
      <w:pPr>
        <w:pStyle w:val="NoSpacing"/>
        <w:jc w:val="center"/>
        <w:rPr>
          <w:rFonts w:ascii="Palatino Linotype" w:hAnsi="Palatino Linotype"/>
          <w:b/>
          <w:bCs/>
          <w:sz w:val="40"/>
          <w:szCs w:val="40"/>
        </w:rPr>
      </w:pPr>
      <w:r w:rsidRPr="00A61CC5">
        <w:rPr>
          <w:rFonts w:ascii="Palatino Linotype" w:hAnsi="Palatino Linotype"/>
          <w:b/>
          <w:bCs/>
          <w:sz w:val="40"/>
          <w:szCs w:val="40"/>
        </w:rPr>
        <w:t xml:space="preserve">Weehawken Sewerage Infrastructure Project </w:t>
      </w:r>
    </w:p>
    <w:p w14:paraId="5C88E267" w14:textId="6BB6C010" w:rsidR="00A61CC5" w:rsidRPr="00A61CC5" w:rsidRDefault="00A61CC5" w:rsidP="00A61CC5">
      <w:pPr>
        <w:pStyle w:val="NoSpacing"/>
        <w:jc w:val="center"/>
        <w:rPr>
          <w:rFonts w:ascii="Palatino Linotype" w:hAnsi="Palatino Linotype"/>
          <w:b/>
          <w:bCs/>
          <w:sz w:val="40"/>
          <w:szCs w:val="40"/>
        </w:rPr>
      </w:pPr>
      <w:r>
        <w:rPr>
          <w:rFonts w:ascii="Palatino Linotype" w:hAnsi="Palatino Linotype"/>
          <w:b/>
          <w:bCs/>
          <w:sz w:val="40"/>
          <w:szCs w:val="40"/>
        </w:rPr>
        <w:t xml:space="preserve">PAVING </w:t>
      </w:r>
      <w:r w:rsidRPr="00A61CC5">
        <w:rPr>
          <w:rFonts w:ascii="Palatino Linotype" w:hAnsi="Palatino Linotype"/>
          <w:b/>
          <w:bCs/>
          <w:sz w:val="40"/>
          <w:szCs w:val="40"/>
        </w:rPr>
        <w:t>UPDATE</w:t>
      </w:r>
    </w:p>
    <w:p w14:paraId="0A627970" w14:textId="77777777" w:rsidR="00A61CC5" w:rsidRPr="00A61CC5" w:rsidRDefault="00A61CC5" w:rsidP="00A61CC5">
      <w:pPr>
        <w:pStyle w:val="NoSpacing"/>
        <w:jc w:val="center"/>
        <w:rPr>
          <w:rFonts w:ascii="Palatino Linotype" w:hAnsi="Palatino Linotype"/>
          <w:b/>
          <w:bCs/>
          <w:sz w:val="24"/>
          <w:szCs w:val="24"/>
        </w:rPr>
      </w:pPr>
    </w:p>
    <w:p w14:paraId="7ED9865D" w14:textId="77777777" w:rsidR="00A61CC5" w:rsidRPr="00A61CC5" w:rsidRDefault="00A61CC5" w:rsidP="00A61CC5">
      <w:pPr>
        <w:pStyle w:val="NoSpacing"/>
        <w:jc w:val="center"/>
        <w:rPr>
          <w:rFonts w:ascii="Palatino Linotype" w:hAnsi="Palatino Linotype"/>
          <w:sz w:val="40"/>
          <w:szCs w:val="40"/>
        </w:rPr>
      </w:pPr>
      <w:r w:rsidRPr="00A61CC5">
        <w:rPr>
          <w:rFonts w:ascii="Palatino Linotype" w:hAnsi="Palatino Linotype"/>
          <w:sz w:val="40"/>
          <w:szCs w:val="40"/>
        </w:rPr>
        <w:t>December 4, 2023</w:t>
      </w:r>
    </w:p>
    <w:p w14:paraId="7A04A554" w14:textId="77777777" w:rsidR="00A61CC5" w:rsidRPr="00A61CC5" w:rsidRDefault="00A61CC5" w:rsidP="00A61CC5">
      <w:pPr>
        <w:pStyle w:val="NoSpacing"/>
        <w:jc w:val="both"/>
        <w:rPr>
          <w:rFonts w:ascii="Palatino Linotype" w:hAnsi="Palatino Linotype"/>
          <w:sz w:val="24"/>
          <w:szCs w:val="24"/>
        </w:rPr>
      </w:pPr>
    </w:p>
    <w:p w14:paraId="1F4777FC" w14:textId="77777777" w:rsidR="00A61CC5" w:rsidRPr="00A61CC5" w:rsidRDefault="00A61CC5" w:rsidP="00A61CC5">
      <w:pPr>
        <w:pStyle w:val="NoSpacing"/>
        <w:jc w:val="both"/>
        <w:rPr>
          <w:rFonts w:ascii="Palatino Linotype" w:hAnsi="Palatino Linotype"/>
          <w:sz w:val="40"/>
          <w:szCs w:val="40"/>
        </w:rPr>
      </w:pPr>
      <w:r w:rsidRPr="00A61CC5">
        <w:rPr>
          <w:rFonts w:ascii="Palatino Linotype" w:hAnsi="Palatino Linotype"/>
          <w:sz w:val="40"/>
          <w:szCs w:val="40"/>
        </w:rPr>
        <w:t>Dear Residents,</w:t>
      </w:r>
    </w:p>
    <w:p w14:paraId="13D2CAC1" w14:textId="77777777" w:rsidR="00A61CC5" w:rsidRPr="00A61CC5" w:rsidRDefault="00A61CC5" w:rsidP="00A61CC5">
      <w:pPr>
        <w:pStyle w:val="NoSpacing"/>
        <w:jc w:val="both"/>
        <w:rPr>
          <w:rFonts w:ascii="Palatino Linotype" w:hAnsi="Palatino Linotype"/>
          <w:sz w:val="40"/>
          <w:szCs w:val="40"/>
        </w:rPr>
      </w:pPr>
    </w:p>
    <w:p w14:paraId="18B8F72D" w14:textId="77777777" w:rsidR="00A61CC5" w:rsidRPr="00A61CC5" w:rsidRDefault="00A61CC5" w:rsidP="00A61CC5">
      <w:pPr>
        <w:pStyle w:val="NoSpacing"/>
        <w:jc w:val="both"/>
        <w:rPr>
          <w:rFonts w:ascii="Palatino Linotype" w:hAnsi="Palatino Linotype"/>
          <w:sz w:val="40"/>
          <w:szCs w:val="40"/>
        </w:rPr>
      </w:pPr>
      <w:r w:rsidRPr="00A61CC5">
        <w:rPr>
          <w:rFonts w:ascii="Palatino Linotype" w:hAnsi="Palatino Linotype"/>
          <w:sz w:val="40"/>
          <w:szCs w:val="40"/>
        </w:rPr>
        <w:t xml:space="preserve">This week, temporary pavement will be applied to </w:t>
      </w:r>
      <w:r w:rsidRPr="00A61CC5">
        <w:rPr>
          <w:rFonts w:ascii="Palatino Linotype" w:hAnsi="Palatino Linotype"/>
          <w:b/>
          <w:bCs/>
          <w:sz w:val="40"/>
          <w:szCs w:val="40"/>
          <w:u w:val="single"/>
        </w:rPr>
        <w:t>Boulevard East, Highwood Ave, and Hudson Place</w:t>
      </w:r>
      <w:r w:rsidRPr="00A61CC5">
        <w:rPr>
          <w:rFonts w:ascii="Palatino Linotype" w:hAnsi="Palatino Linotype"/>
          <w:sz w:val="40"/>
          <w:szCs w:val="40"/>
        </w:rPr>
        <w:t xml:space="preserve">. This step is essential for preparing our roads for winter and ensuring smooth and safe travel for all residents.  </w:t>
      </w:r>
    </w:p>
    <w:p w14:paraId="0AEF4182" w14:textId="77777777" w:rsidR="00A61CC5" w:rsidRPr="00A61CC5" w:rsidRDefault="00A61CC5" w:rsidP="00A61CC5">
      <w:pPr>
        <w:pStyle w:val="NoSpacing"/>
        <w:jc w:val="both"/>
        <w:rPr>
          <w:rFonts w:ascii="Palatino Linotype" w:hAnsi="Palatino Linotype"/>
          <w:sz w:val="40"/>
          <w:szCs w:val="40"/>
        </w:rPr>
      </w:pPr>
    </w:p>
    <w:p w14:paraId="17B0C8A2" w14:textId="50B9104D" w:rsidR="00A61CC5" w:rsidRPr="00A61CC5" w:rsidRDefault="00A61CC5" w:rsidP="00A61CC5">
      <w:pPr>
        <w:pStyle w:val="NoSpacing"/>
        <w:jc w:val="both"/>
        <w:rPr>
          <w:rFonts w:ascii="Palatino Linotype" w:hAnsi="Palatino Linotype"/>
          <w:sz w:val="40"/>
          <w:szCs w:val="40"/>
        </w:rPr>
      </w:pPr>
      <w:r w:rsidRPr="00A61CC5">
        <w:rPr>
          <w:rFonts w:ascii="Palatino Linotype" w:hAnsi="Palatino Linotype"/>
          <w:b/>
          <w:bCs/>
          <w:sz w:val="40"/>
          <w:szCs w:val="40"/>
        </w:rPr>
        <w:t>Milling and paving will begin on Wednesday, December 6, 2023, and</w:t>
      </w:r>
      <w:r>
        <w:rPr>
          <w:rFonts w:ascii="Palatino Linotype" w:hAnsi="Palatino Linotype"/>
          <w:b/>
          <w:bCs/>
          <w:sz w:val="40"/>
          <w:szCs w:val="40"/>
        </w:rPr>
        <w:t>,</w:t>
      </w:r>
      <w:r w:rsidRPr="00A61CC5">
        <w:rPr>
          <w:rFonts w:ascii="Palatino Linotype" w:hAnsi="Palatino Linotype"/>
          <w:b/>
          <w:bCs/>
          <w:sz w:val="40"/>
          <w:szCs w:val="40"/>
        </w:rPr>
        <w:t xml:space="preserve"> weather permitting, be completed by Tuesday, December 12, 2023 (no work on Saturday or Sunday). </w:t>
      </w:r>
    </w:p>
    <w:p w14:paraId="740DAF5D" w14:textId="77777777" w:rsidR="00A61CC5" w:rsidRPr="00A61CC5" w:rsidRDefault="00A61CC5" w:rsidP="00A61CC5">
      <w:pPr>
        <w:jc w:val="both"/>
        <w:rPr>
          <w:rFonts w:ascii="Palatino Linotype" w:eastAsia="Times New Roman" w:hAnsi="Palatino Linotype"/>
          <w:sz w:val="40"/>
          <w:szCs w:val="40"/>
        </w:rPr>
      </w:pPr>
    </w:p>
    <w:p w14:paraId="4C0D6BAF" w14:textId="77777777" w:rsidR="00A61CC5" w:rsidRPr="00A61CC5" w:rsidRDefault="00A61CC5" w:rsidP="00A61CC5">
      <w:pPr>
        <w:jc w:val="both"/>
        <w:rPr>
          <w:rFonts w:ascii="Palatino Linotype" w:eastAsia="Times New Roman" w:hAnsi="Palatino Linotype"/>
          <w:sz w:val="40"/>
          <w:szCs w:val="40"/>
        </w:rPr>
      </w:pPr>
      <w:r w:rsidRPr="00A61CC5">
        <w:rPr>
          <w:rFonts w:ascii="Palatino Linotype" w:eastAsia="Times New Roman" w:hAnsi="Palatino Linotype"/>
          <w:sz w:val="40"/>
          <w:szCs w:val="40"/>
        </w:rPr>
        <w:t xml:space="preserve">During this work, these roads may have temporary closures. Weehawken Police will be present to allow residents in and out of your street or guide you to the detours in place. </w:t>
      </w:r>
    </w:p>
    <w:p w14:paraId="39E8FDCE" w14:textId="77777777" w:rsidR="00A61CC5" w:rsidRPr="00A61CC5" w:rsidRDefault="00A61CC5" w:rsidP="00A61CC5">
      <w:pPr>
        <w:jc w:val="both"/>
        <w:rPr>
          <w:rFonts w:ascii="Palatino Linotype" w:eastAsia="Times New Roman" w:hAnsi="Palatino Linotype"/>
          <w:sz w:val="40"/>
          <w:szCs w:val="40"/>
        </w:rPr>
      </w:pPr>
    </w:p>
    <w:p w14:paraId="3A5D8A86" w14:textId="0462C7A1" w:rsidR="00A61CC5" w:rsidRPr="00A61CC5" w:rsidRDefault="00A61CC5" w:rsidP="00A61CC5">
      <w:pPr>
        <w:jc w:val="both"/>
        <w:rPr>
          <w:rFonts w:ascii="Palatino Linotype" w:eastAsia="Times New Roman" w:hAnsi="Palatino Linotype"/>
          <w:sz w:val="40"/>
          <w:szCs w:val="40"/>
        </w:rPr>
      </w:pPr>
      <w:r w:rsidRPr="00A61CC5">
        <w:rPr>
          <w:rFonts w:ascii="Palatino Linotype" w:eastAsia="Times New Roman" w:hAnsi="Palatino Linotype"/>
          <w:sz w:val="40"/>
          <w:szCs w:val="40"/>
        </w:rPr>
        <w:t xml:space="preserve">There will also be some parking restrictions during the repairs. Please </w:t>
      </w:r>
      <w:r>
        <w:rPr>
          <w:rFonts w:ascii="Palatino Linotype" w:eastAsia="Times New Roman" w:hAnsi="Palatino Linotype"/>
          <w:sz w:val="40"/>
          <w:szCs w:val="40"/>
        </w:rPr>
        <w:t xml:space="preserve">note </w:t>
      </w:r>
      <w:r w:rsidRPr="00A61CC5">
        <w:rPr>
          <w:rFonts w:ascii="Palatino Linotype" w:eastAsia="Times New Roman" w:hAnsi="Palatino Linotype"/>
          <w:sz w:val="40"/>
          <w:szCs w:val="40"/>
        </w:rPr>
        <w:t>the no parking signs</w:t>
      </w:r>
      <w:r>
        <w:rPr>
          <w:rFonts w:ascii="Palatino Linotype" w:eastAsia="Times New Roman" w:hAnsi="Palatino Linotype"/>
          <w:sz w:val="40"/>
          <w:szCs w:val="40"/>
        </w:rPr>
        <w:t xml:space="preserve"> for dates and times.</w:t>
      </w:r>
      <w:r w:rsidRPr="00A61CC5">
        <w:rPr>
          <w:rFonts w:ascii="Palatino Linotype" w:eastAsia="Times New Roman" w:hAnsi="Palatino Linotype"/>
          <w:sz w:val="40"/>
          <w:szCs w:val="40"/>
        </w:rPr>
        <w:t xml:space="preserve"> </w:t>
      </w:r>
    </w:p>
    <w:p w14:paraId="6A424D6B" w14:textId="77777777" w:rsidR="002E1D0E" w:rsidRPr="00A61CC5" w:rsidRDefault="002E1D0E" w:rsidP="00A61CC5">
      <w:pPr>
        <w:jc w:val="both"/>
        <w:rPr>
          <w:rFonts w:ascii="Palatino Linotype" w:eastAsia="Times New Roman" w:hAnsi="Palatino Linotype"/>
          <w:sz w:val="40"/>
          <w:szCs w:val="40"/>
        </w:rPr>
      </w:pPr>
    </w:p>
    <w:p w14:paraId="7473F6E3" w14:textId="63025F47" w:rsidR="00A61CC5" w:rsidRPr="006C2BB4" w:rsidRDefault="00A61CC5" w:rsidP="00A61CC5">
      <w:pPr>
        <w:jc w:val="both"/>
        <w:rPr>
          <w:rFonts w:ascii="Palatino Linotype" w:eastAsia="Times New Roman" w:hAnsi="Palatino Linotype"/>
          <w:sz w:val="40"/>
          <w:szCs w:val="40"/>
          <w:u w:val="single"/>
        </w:rPr>
      </w:pPr>
      <w:r w:rsidRPr="006C2BB4">
        <w:rPr>
          <w:rFonts w:ascii="Palatino Linotype" w:eastAsia="Times New Roman" w:hAnsi="Palatino Linotype"/>
          <w:sz w:val="40"/>
          <w:szCs w:val="40"/>
          <w:u w:val="single"/>
        </w:rPr>
        <w:t>Please see the back side of this notice for a general project update.</w:t>
      </w:r>
    </w:p>
    <w:p w14:paraId="248F7F1B" w14:textId="6D0E17EF" w:rsidR="00A61CC5" w:rsidRPr="00A61CC5" w:rsidRDefault="00A61CC5" w:rsidP="00A61CC5">
      <w:pPr>
        <w:jc w:val="center"/>
        <w:rPr>
          <w:rFonts w:ascii="Palatino Linotype" w:eastAsia="Times New Roman" w:hAnsi="Palatino Linotype"/>
          <w:sz w:val="40"/>
          <w:szCs w:val="40"/>
        </w:rPr>
      </w:pPr>
      <w:r>
        <w:rPr>
          <w:rFonts w:ascii="Palatino Linotype" w:eastAsia="Times New Roman" w:hAnsi="Palatino Linotype"/>
          <w:sz w:val="40"/>
          <w:szCs w:val="40"/>
        </w:rPr>
        <w:t>Thank you,</w:t>
      </w:r>
    </w:p>
    <w:sectPr w:rsidR="00A61CC5" w:rsidRPr="00A61CC5" w:rsidSect="007C39E7">
      <w:headerReference w:type="even" r:id="rId4"/>
      <w:headerReference w:type="default" r:id="rId5"/>
      <w:footerReference w:type="even" r:id="rId6"/>
      <w:footerReference w:type="default" r:id="rId7"/>
      <w:headerReference w:type="first" r:id="rId8"/>
      <w:footerReference w:type="first" r:id="rId9"/>
      <w:pgSz w:w="12240" w:h="20160" w:code="5"/>
      <w:pgMar w:top="720" w:right="630" w:bottom="720" w:left="720" w:header="720" w:footer="108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A911" w14:textId="77777777" w:rsidR="006C2BB4" w:rsidRDefault="006C2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8556" w14:textId="77777777" w:rsidR="006C2BB4" w:rsidRDefault="006C2B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42"/>
      <w:tblW w:w="11313" w:type="dxa"/>
      <w:tblLayout w:type="fixed"/>
      <w:tblLook w:val="0480" w:firstRow="0" w:lastRow="0" w:firstColumn="1" w:lastColumn="0" w:noHBand="0" w:noVBand="1"/>
    </w:tblPr>
    <w:tblGrid>
      <w:gridCol w:w="3690"/>
      <w:gridCol w:w="376"/>
      <w:gridCol w:w="3294"/>
      <w:gridCol w:w="565"/>
      <w:gridCol w:w="3388"/>
    </w:tblGrid>
    <w:tr w:rsidR="000C5D5F" w:rsidRPr="00684EB8" w14:paraId="146BC6DB" w14:textId="77777777" w:rsidTr="000C500C">
      <w:trPr>
        <w:trHeight w:val="363"/>
      </w:trPr>
      <w:tc>
        <w:tcPr>
          <w:tcW w:w="3690" w:type="dxa"/>
          <w:shd w:val="clear" w:color="auto" w:fill="auto"/>
          <w:vAlign w:val="center"/>
          <w:hideMark/>
        </w:tcPr>
        <w:p w14:paraId="14A5D9B3" w14:textId="77777777" w:rsidR="006C2BB4" w:rsidRPr="00684EB8" w:rsidRDefault="006C2BB4" w:rsidP="000C5D5F">
          <w:pPr>
            <w:jc w:val="center"/>
            <w:rPr>
              <w:rFonts w:ascii="Palatino Linotype" w:hAnsi="Palatino Linotype"/>
              <w:color w:val="000000"/>
            </w:rPr>
          </w:pPr>
        </w:p>
      </w:tc>
      <w:tc>
        <w:tcPr>
          <w:tcW w:w="376" w:type="dxa"/>
          <w:shd w:val="clear" w:color="auto" w:fill="auto"/>
          <w:vAlign w:val="center"/>
          <w:hideMark/>
        </w:tcPr>
        <w:p w14:paraId="399D767A" w14:textId="77777777" w:rsidR="006C2BB4" w:rsidRPr="00684EB8" w:rsidRDefault="006C2BB4" w:rsidP="000C5D5F">
          <w:pPr>
            <w:jc w:val="center"/>
            <w:rPr>
              <w:rFonts w:ascii="Palatino Linotype" w:hAnsi="Palatino Linotype"/>
              <w:color w:val="000000"/>
            </w:rPr>
          </w:pPr>
          <w:r w:rsidRPr="00684EB8">
            <w:rPr>
              <w:rFonts w:ascii="Palatino Linotype" w:hAnsi="Palatino Linotype"/>
              <w:color w:val="000000"/>
            </w:rPr>
            <w:t> </w:t>
          </w:r>
        </w:p>
      </w:tc>
      <w:tc>
        <w:tcPr>
          <w:tcW w:w="3294" w:type="dxa"/>
          <w:shd w:val="clear" w:color="auto" w:fill="auto"/>
          <w:vAlign w:val="center"/>
          <w:hideMark/>
        </w:tcPr>
        <w:p w14:paraId="68D706FA" w14:textId="77777777" w:rsidR="006C2BB4" w:rsidRPr="00684EB8" w:rsidRDefault="006C2BB4" w:rsidP="000C5D5F">
          <w:pPr>
            <w:jc w:val="center"/>
            <w:rPr>
              <w:rFonts w:ascii="Palatino Linotype" w:hAnsi="Palatino Linotype"/>
              <w:b/>
              <w:bCs/>
              <w:color w:val="000000"/>
              <w:sz w:val="28"/>
            </w:rPr>
          </w:pPr>
          <w:r w:rsidRPr="00684EB8">
            <w:rPr>
              <w:rFonts w:ascii="Palatino Linotype" w:hAnsi="Palatino Linotype"/>
              <w:b/>
              <w:bCs/>
              <w:color w:val="000000"/>
              <w:sz w:val="28"/>
            </w:rPr>
            <w:t>Mayor</w:t>
          </w:r>
        </w:p>
      </w:tc>
      <w:tc>
        <w:tcPr>
          <w:tcW w:w="565" w:type="dxa"/>
          <w:shd w:val="clear" w:color="auto" w:fill="auto"/>
          <w:vAlign w:val="center"/>
          <w:hideMark/>
        </w:tcPr>
        <w:p w14:paraId="1C338ACD" w14:textId="77777777" w:rsidR="006C2BB4" w:rsidRPr="00684EB8" w:rsidRDefault="006C2BB4" w:rsidP="000C5D5F">
          <w:pPr>
            <w:jc w:val="center"/>
            <w:rPr>
              <w:rFonts w:ascii="Palatino Linotype" w:hAnsi="Palatino Linotype"/>
              <w:color w:val="000000"/>
            </w:rPr>
          </w:pPr>
          <w:r w:rsidRPr="00684EB8">
            <w:rPr>
              <w:rFonts w:ascii="Palatino Linotype" w:hAnsi="Palatino Linotype"/>
              <w:color w:val="000000"/>
            </w:rPr>
            <w:t> </w:t>
          </w:r>
        </w:p>
      </w:tc>
      <w:tc>
        <w:tcPr>
          <w:tcW w:w="3388" w:type="dxa"/>
          <w:shd w:val="clear" w:color="auto" w:fill="auto"/>
          <w:vAlign w:val="center"/>
          <w:hideMark/>
        </w:tcPr>
        <w:p w14:paraId="0060961F" w14:textId="77777777" w:rsidR="006C2BB4" w:rsidRPr="00684EB8" w:rsidRDefault="006C2BB4" w:rsidP="000C5D5F">
          <w:pPr>
            <w:jc w:val="center"/>
            <w:rPr>
              <w:rFonts w:ascii="Palatino Linotype" w:hAnsi="Palatino Linotype"/>
              <w:color w:val="000000"/>
            </w:rPr>
          </w:pPr>
        </w:p>
      </w:tc>
    </w:tr>
    <w:tr w:rsidR="000C5D5F" w:rsidRPr="00684EB8" w14:paraId="3ED078EE" w14:textId="77777777" w:rsidTr="000C500C">
      <w:trPr>
        <w:trHeight w:val="253"/>
      </w:trPr>
      <w:tc>
        <w:tcPr>
          <w:tcW w:w="3690" w:type="dxa"/>
          <w:shd w:val="clear" w:color="auto" w:fill="auto"/>
          <w:vAlign w:val="center"/>
          <w:hideMark/>
        </w:tcPr>
        <w:p w14:paraId="05B87DC1" w14:textId="77777777" w:rsidR="006C2BB4" w:rsidRPr="00684EB8" w:rsidRDefault="006C2BB4" w:rsidP="000C5D5F">
          <w:pPr>
            <w:jc w:val="center"/>
            <w:rPr>
              <w:rFonts w:ascii="Palatino Linotype" w:hAnsi="Palatino Linotype"/>
              <w:b/>
              <w:bCs/>
              <w:color w:val="000000"/>
            </w:rPr>
          </w:pPr>
          <w:r>
            <w:rPr>
              <w:rFonts w:ascii="Palatino Linotype" w:hAnsi="Palatino Linotype"/>
              <w:color w:val="000000"/>
            </w:rPr>
            <w:t>Robert J. Sosa</w:t>
          </w:r>
          <w:r w:rsidRPr="00684EB8">
            <w:rPr>
              <w:rFonts w:ascii="Palatino Linotype" w:hAnsi="Palatino Linotype"/>
              <w:color w:val="000000"/>
            </w:rPr>
            <w:t> </w:t>
          </w:r>
        </w:p>
      </w:tc>
      <w:tc>
        <w:tcPr>
          <w:tcW w:w="376" w:type="dxa"/>
          <w:shd w:val="clear" w:color="auto" w:fill="auto"/>
          <w:vAlign w:val="center"/>
          <w:hideMark/>
        </w:tcPr>
        <w:p w14:paraId="11BD0DD2" w14:textId="77777777" w:rsidR="006C2BB4" w:rsidRPr="00684EB8" w:rsidRDefault="006C2BB4" w:rsidP="000C5D5F">
          <w:pPr>
            <w:jc w:val="center"/>
            <w:rPr>
              <w:rFonts w:ascii="Palatino Linotype" w:hAnsi="Palatino Linotype"/>
              <w:color w:val="000000"/>
            </w:rPr>
          </w:pPr>
          <w:r w:rsidRPr="00684EB8">
            <w:rPr>
              <w:rFonts w:ascii="Palatino Linotype" w:hAnsi="Palatino Linotype"/>
              <w:color w:val="000000"/>
            </w:rPr>
            <w:t> </w:t>
          </w:r>
        </w:p>
      </w:tc>
      <w:tc>
        <w:tcPr>
          <w:tcW w:w="3294" w:type="dxa"/>
          <w:shd w:val="clear" w:color="auto" w:fill="auto"/>
          <w:vAlign w:val="center"/>
          <w:hideMark/>
        </w:tcPr>
        <w:p w14:paraId="1CC7D982" w14:textId="77777777" w:rsidR="006C2BB4" w:rsidRPr="00684EB8" w:rsidRDefault="006C2BB4" w:rsidP="000C5D5F">
          <w:pPr>
            <w:jc w:val="center"/>
            <w:rPr>
              <w:rFonts w:ascii="Palatino Linotype" w:hAnsi="Palatino Linotype"/>
              <w:color w:val="000000"/>
              <w:sz w:val="28"/>
            </w:rPr>
          </w:pPr>
          <w:r w:rsidRPr="00684EB8">
            <w:rPr>
              <w:rFonts w:ascii="Palatino Linotype" w:hAnsi="Palatino Linotype"/>
              <w:color w:val="000000"/>
              <w:sz w:val="28"/>
            </w:rPr>
            <w:t>Richard F. Turner</w:t>
          </w:r>
        </w:p>
      </w:tc>
      <w:tc>
        <w:tcPr>
          <w:tcW w:w="565" w:type="dxa"/>
          <w:shd w:val="clear" w:color="auto" w:fill="auto"/>
          <w:vAlign w:val="center"/>
          <w:hideMark/>
        </w:tcPr>
        <w:p w14:paraId="39F0204F" w14:textId="77777777" w:rsidR="006C2BB4" w:rsidRPr="00684EB8" w:rsidRDefault="006C2BB4" w:rsidP="000C5D5F">
          <w:pPr>
            <w:jc w:val="center"/>
            <w:rPr>
              <w:rFonts w:ascii="Palatino Linotype" w:hAnsi="Palatino Linotype"/>
              <w:color w:val="000000"/>
            </w:rPr>
          </w:pPr>
          <w:r w:rsidRPr="00684EB8">
            <w:rPr>
              <w:rFonts w:ascii="Palatino Linotype" w:hAnsi="Palatino Linotype"/>
              <w:color w:val="000000"/>
            </w:rPr>
            <w:t> </w:t>
          </w:r>
        </w:p>
      </w:tc>
      <w:tc>
        <w:tcPr>
          <w:tcW w:w="3388" w:type="dxa"/>
          <w:shd w:val="clear" w:color="auto" w:fill="auto"/>
          <w:vAlign w:val="center"/>
          <w:hideMark/>
        </w:tcPr>
        <w:p w14:paraId="4C1438B6" w14:textId="77777777" w:rsidR="006C2BB4" w:rsidRPr="00684EB8" w:rsidRDefault="006C2BB4" w:rsidP="000C5D5F">
          <w:pPr>
            <w:jc w:val="center"/>
            <w:rPr>
              <w:rFonts w:ascii="Palatino Linotype" w:hAnsi="Palatino Linotype"/>
              <w:b/>
              <w:bCs/>
              <w:color w:val="000000"/>
            </w:rPr>
          </w:pPr>
          <w:r w:rsidRPr="00684EB8">
            <w:rPr>
              <w:rFonts w:ascii="Palatino Linotype" w:hAnsi="Palatino Linotype"/>
              <w:color w:val="000000"/>
            </w:rPr>
            <w:t>  Carmela Silvestri-Ehret</w:t>
          </w:r>
        </w:p>
      </w:tc>
    </w:tr>
    <w:tr w:rsidR="000C5D5F" w:rsidRPr="00684EB8" w14:paraId="6C45DAF0" w14:textId="77777777" w:rsidTr="000C500C">
      <w:trPr>
        <w:trHeight w:val="232"/>
      </w:trPr>
      <w:tc>
        <w:tcPr>
          <w:tcW w:w="3690" w:type="dxa"/>
          <w:shd w:val="clear" w:color="auto" w:fill="auto"/>
          <w:vAlign w:val="center"/>
          <w:hideMark/>
        </w:tcPr>
        <w:p w14:paraId="5EBC21FE" w14:textId="77777777" w:rsidR="006C2BB4" w:rsidRPr="00684EB8" w:rsidRDefault="006C2BB4" w:rsidP="000C5D5F">
          <w:pPr>
            <w:jc w:val="center"/>
            <w:rPr>
              <w:rFonts w:ascii="Palatino Linotype" w:hAnsi="Palatino Linotype"/>
              <w:color w:val="000000"/>
            </w:rPr>
          </w:pPr>
          <w:r w:rsidRPr="00684EB8">
            <w:rPr>
              <w:rFonts w:ascii="Palatino Linotype" w:hAnsi="Palatino Linotype"/>
              <w:b/>
              <w:bCs/>
              <w:color w:val="000000"/>
            </w:rPr>
            <w:t xml:space="preserve">Councilman at </w:t>
          </w:r>
          <w:r w:rsidRPr="00684EB8">
            <w:rPr>
              <w:rFonts w:ascii="Palatino Linotype" w:hAnsi="Palatino Linotype"/>
              <w:b/>
              <w:bCs/>
              <w:color w:val="000000"/>
            </w:rPr>
            <w:t>Large</w:t>
          </w:r>
        </w:p>
      </w:tc>
      <w:tc>
        <w:tcPr>
          <w:tcW w:w="376" w:type="dxa"/>
          <w:shd w:val="clear" w:color="auto" w:fill="auto"/>
          <w:vAlign w:val="center"/>
          <w:hideMark/>
        </w:tcPr>
        <w:p w14:paraId="7270FDD0" w14:textId="77777777" w:rsidR="006C2BB4" w:rsidRPr="00684EB8" w:rsidRDefault="006C2BB4" w:rsidP="000C5D5F">
          <w:pPr>
            <w:jc w:val="center"/>
            <w:rPr>
              <w:rFonts w:ascii="Palatino Linotype" w:hAnsi="Palatino Linotype"/>
              <w:color w:val="000000"/>
            </w:rPr>
          </w:pPr>
          <w:r w:rsidRPr="00684EB8">
            <w:rPr>
              <w:rFonts w:ascii="Palatino Linotype" w:hAnsi="Palatino Linotype"/>
              <w:color w:val="000000"/>
            </w:rPr>
            <w:t> </w:t>
          </w:r>
        </w:p>
      </w:tc>
      <w:tc>
        <w:tcPr>
          <w:tcW w:w="3294" w:type="dxa"/>
          <w:shd w:val="clear" w:color="auto" w:fill="auto"/>
          <w:vAlign w:val="center"/>
          <w:hideMark/>
        </w:tcPr>
        <w:p w14:paraId="73C60E05" w14:textId="77777777" w:rsidR="006C2BB4" w:rsidRPr="00684EB8" w:rsidRDefault="006C2BB4" w:rsidP="000C5D5F">
          <w:pPr>
            <w:jc w:val="center"/>
            <w:rPr>
              <w:rFonts w:ascii="Palatino Linotype" w:hAnsi="Palatino Linotype"/>
              <w:color w:val="000000"/>
            </w:rPr>
          </w:pPr>
          <w:r w:rsidRPr="00684EB8">
            <w:rPr>
              <w:rFonts w:ascii="Palatino Linotype" w:hAnsi="Palatino Linotype"/>
              <w:color w:val="000000"/>
            </w:rPr>
            <w:t> </w:t>
          </w:r>
        </w:p>
      </w:tc>
      <w:tc>
        <w:tcPr>
          <w:tcW w:w="565" w:type="dxa"/>
          <w:shd w:val="clear" w:color="auto" w:fill="auto"/>
          <w:vAlign w:val="center"/>
          <w:hideMark/>
        </w:tcPr>
        <w:p w14:paraId="1014C098" w14:textId="77777777" w:rsidR="006C2BB4" w:rsidRPr="00684EB8" w:rsidRDefault="006C2BB4" w:rsidP="000C5D5F">
          <w:pPr>
            <w:jc w:val="center"/>
            <w:rPr>
              <w:rFonts w:ascii="Palatino Linotype" w:hAnsi="Palatino Linotype"/>
              <w:color w:val="000000"/>
            </w:rPr>
          </w:pPr>
          <w:r w:rsidRPr="00684EB8">
            <w:rPr>
              <w:rFonts w:ascii="Palatino Linotype" w:hAnsi="Palatino Linotype"/>
              <w:color w:val="000000"/>
            </w:rPr>
            <w:t> </w:t>
          </w:r>
        </w:p>
      </w:tc>
      <w:tc>
        <w:tcPr>
          <w:tcW w:w="3388" w:type="dxa"/>
          <w:shd w:val="clear" w:color="auto" w:fill="auto"/>
          <w:vAlign w:val="center"/>
          <w:hideMark/>
        </w:tcPr>
        <w:p w14:paraId="072D348E" w14:textId="77777777" w:rsidR="006C2BB4" w:rsidRPr="00684EB8" w:rsidRDefault="006C2BB4" w:rsidP="000C5D5F">
          <w:pPr>
            <w:jc w:val="center"/>
            <w:rPr>
              <w:rFonts w:ascii="Palatino Linotype" w:hAnsi="Palatino Linotype"/>
              <w:color w:val="000000"/>
            </w:rPr>
          </w:pPr>
          <w:r w:rsidRPr="00684EB8">
            <w:rPr>
              <w:rFonts w:ascii="Palatino Linotype" w:hAnsi="Palatino Linotype"/>
              <w:b/>
              <w:bCs/>
              <w:color w:val="000000"/>
            </w:rPr>
            <w:t>First Ward Councilwoman</w:t>
          </w:r>
        </w:p>
      </w:tc>
    </w:tr>
    <w:tr w:rsidR="000C5D5F" w:rsidRPr="00684EB8" w14:paraId="18EE1356" w14:textId="77777777" w:rsidTr="000C500C">
      <w:trPr>
        <w:trHeight w:hRule="exact" w:val="704"/>
      </w:trPr>
      <w:tc>
        <w:tcPr>
          <w:tcW w:w="3690" w:type="dxa"/>
          <w:shd w:val="clear" w:color="auto" w:fill="auto"/>
          <w:vAlign w:val="center"/>
          <w:hideMark/>
        </w:tcPr>
        <w:p w14:paraId="4EED2199" w14:textId="77777777" w:rsidR="006C2BB4" w:rsidRPr="00684EB8" w:rsidRDefault="006C2BB4" w:rsidP="000C5D5F">
          <w:pPr>
            <w:jc w:val="center"/>
            <w:rPr>
              <w:rFonts w:ascii="Palatino Linotype" w:hAnsi="Palatino Linotype"/>
              <w:color w:val="000000"/>
            </w:rPr>
          </w:pPr>
          <w:r w:rsidRPr="00684EB8">
            <w:rPr>
              <w:rFonts w:ascii="Palatino Linotype" w:hAnsi="Palatino Linotype"/>
              <w:color w:val="000000"/>
            </w:rPr>
            <w:t> </w:t>
          </w:r>
        </w:p>
      </w:tc>
      <w:tc>
        <w:tcPr>
          <w:tcW w:w="376" w:type="dxa"/>
          <w:shd w:val="clear" w:color="auto" w:fill="auto"/>
          <w:vAlign w:val="center"/>
          <w:hideMark/>
        </w:tcPr>
        <w:p w14:paraId="7A2EC086" w14:textId="77777777" w:rsidR="006C2BB4" w:rsidRPr="00684EB8" w:rsidRDefault="006C2BB4" w:rsidP="000C5D5F">
          <w:pPr>
            <w:jc w:val="center"/>
            <w:rPr>
              <w:rFonts w:ascii="Palatino Linotype" w:hAnsi="Palatino Linotype"/>
              <w:color w:val="000000"/>
            </w:rPr>
          </w:pPr>
          <w:r w:rsidRPr="00684EB8">
            <w:rPr>
              <w:rFonts w:ascii="Palatino Linotype" w:hAnsi="Palatino Linotype"/>
              <w:color w:val="000000"/>
            </w:rPr>
            <w:t> </w:t>
          </w:r>
        </w:p>
      </w:tc>
      <w:tc>
        <w:tcPr>
          <w:tcW w:w="3294" w:type="dxa"/>
          <w:shd w:val="clear" w:color="auto" w:fill="auto"/>
          <w:vAlign w:val="center"/>
          <w:hideMark/>
        </w:tcPr>
        <w:p w14:paraId="6E9CBBA1" w14:textId="77777777" w:rsidR="006C2BB4" w:rsidRPr="00684EB8" w:rsidRDefault="006C2BB4" w:rsidP="000C5D5F">
          <w:pPr>
            <w:jc w:val="center"/>
            <w:rPr>
              <w:rFonts w:ascii="Palatino Linotype" w:hAnsi="Palatino Linotype"/>
              <w:b/>
              <w:bCs/>
              <w:color w:val="000000"/>
            </w:rPr>
          </w:pPr>
        </w:p>
      </w:tc>
      <w:tc>
        <w:tcPr>
          <w:tcW w:w="565" w:type="dxa"/>
          <w:shd w:val="clear" w:color="auto" w:fill="auto"/>
          <w:vAlign w:val="center"/>
          <w:hideMark/>
        </w:tcPr>
        <w:p w14:paraId="0DD6FF82" w14:textId="77777777" w:rsidR="006C2BB4" w:rsidRPr="00684EB8" w:rsidRDefault="006C2BB4" w:rsidP="000C5D5F">
          <w:pPr>
            <w:jc w:val="center"/>
            <w:rPr>
              <w:rFonts w:ascii="Palatino Linotype" w:hAnsi="Palatino Linotype"/>
              <w:color w:val="000000"/>
            </w:rPr>
          </w:pPr>
          <w:r w:rsidRPr="00684EB8">
            <w:rPr>
              <w:rFonts w:ascii="Palatino Linotype" w:hAnsi="Palatino Linotype"/>
              <w:color w:val="000000"/>
            </w:rPr>
            <w:t> </w:t>
          </w:r>
        </w:p>
      </w:tc>
      <w:tc>
        <w:tcPr>
          <w:tcW w:w="3388" w:type="dxa"/>
          <w:shd w:val="clear" w:color="auto" w:fill="auto"/>
          <w:vAlign w:val="center"/>
          <w:hideMark/>
        </w:tcPr>
        <w:p w14:paraId="0C14E6FC" w14:textId="77777777" w:rsidR="006C2BB4" w:rsidRPr="00684EB8" w:rsidRDefault="006C2BB4" w:rsidP="000C5D5F">
          <w:pPr>
            <w:jc w:val="center"/>
            <w:rPr>
              <w:rFonts w:ascii="Palatino Linotype" w:hAnsi="Palatino Linotype"/>
              <w:color w:val="000000"/>
            </w:rPr>
          </w:pPr>
          <w:r w:rsidRPr="00684EB8">
            <w:rPr>
              <w:rFonts w:ascii="Palatino Linotype" w:hAnsi="Palatino Linotype"/>
              <w:color w:val="000000"/>
            </w:rPr>
            <w:t> </w:t>
          </w:r>
        </w:p>
      </w:tc>
    </w:tr>
    <w:tr w:rsidR="000C5D5F" w:rsidRPr="00684EB8" w14:paraId="6C8F2E56" w14:textId="77777777" w:rsidTr="000C500C">
      <w:trPr>
        <w:trHeight w:val="375"/>
      </w:trPr>
      <w:tc>
        <w:tcPr>
          <w:tcW w:w="3690" w:type="dxa"/>
          <w:shd w:val="clear" w:color="auto" w:fill="auto"/>
          <w:vAlign w:val="center"/>
          <w:hideMark/>
        </w:tcPr>
        <w:p w14:paraId="00689028" w14:textId="77777777" w:rsidR="006C2BB4" w:rsidRPr="00684EB8" w:rsidRDefault="006C2BB4" w:rsidP="000C5D5F">
          <w:pPr>
            <w:jc w:val="center"/>
            <w:rPr>
              <w:rFonts w:ascii="Palatino Linotype" w:hAnsi="Palatino Linotype"/>
              <w:b/>
              <w:bCs/>
              <w:color w:val="000000"/>
            </w:rPr>
          </w:pPr>
          <w:r w:rsidRPr="00684EB8">
            <w:rPr>
              <w:rFonts w:ascii="Palatino Linotype" w:hAnsi="Palatino Linotype"/>
              <w:b/>
              <w:bCs/>
              <w:color w:val="000000"/>
            </w:rPr>
            <w:t>Second Ward Councilwoman</w:t>
          </w:r>
        </w:p>
      </w:tc>
      <w:tc>
        <w:tcPr>
          <w:tcW w:w="376" w:type="dxa"/>
          <w:shd w:val="clear" w:color="auto" w:fill="auto"/>
          <w:vAlign w:val="center"/>
          <w:hideMark/>
        </w:tcPr>
        <w:p w14:paraId="466EEDB4" w14:textId="77777777" w:rsidR="006C2BB4" w:rsidRPr="00684EB8" w:rsidRDefault="006C2BB4" w:rsidP="000C5D5F">
          <w:pPr>
            <w:jc w:val="center"/>
            <w:rPr>
              <w:rFonts w:ascii="Palatino Linotype" w:hAnsi="Palatino Linotype"/>
              <w:color w:val="000000"/>
            </w:rPr>
          </w:pPr>
          <w:r w:rsidRPr="00684EB8">
            <w:rPr>
              <w:rFonts w:ascii="Palatino Linotype" w:hAnsi="Palatino Linotype"/>
              <w:color w:val="000000"/>
            </w:rPr>
            <w:t> </w:t>
          </w:r>
        </w:p>
      </w:tc>
      <w:tc>
        <w:tcPr>
          <w:tcW w:w="3294" w:type="dxa"/>
          <w:shd w:val="clear" w:color="auto" w:fill="auto"/>
          <w:vAlign w:val="center"/>
          <w:hideMark/>
        </w:tcPr>
        <w:p w14:paraId="28A1DB73" w14:textId="77777777" w:rsidR="006C2BB4" w:rsidRPr="00684EB8" w:rsidRDefault="006C2BB4" w:rsidP="000C5D5F">
          <w:pPr>
            <w:jc w:val="center"/>
            <w:rPr>
              <w:rFonts w:ascii="Palatino Linotype" w:hAnsi="Palatino Linotype"/>
              <w:color w:val="000000"/>
            </w:rPr>
          </w:pPr>
          <w:r w:rsidRPr="00684EB8">
            <w:rPr>
              <w:rFonts w:ascii="Palatino Linotype" w:hAnsi="Palatino Linotype"/>
              <w:color w:val="000000"/>
            </w:rPr>
            <w:t> </w:t>
          </w:r>
        </w:p>
      </w:tc>
      <w:tc>
        <w:tcPr>
          <w:tcW w:w="565" w:type="dxa"/>
          <w:shd w:val="clear" w:color="auto" w:fill="auto"/>
          <w:vAlign w:val="center"/>
          <w:hideMark/>
        </w:tcPr>
        <w:p w14:paraId="646C9075" w14:textId="77777777" w:rsidR="006C2BB4" w:rsidRPr="00684EB8" w:rsidRDefault="006C2BB4" w:rsidP="000C5D5F">
          <w:pPr>
            <w:jc w:val="center"/>
            <w:rPr>
              <w:rFonts w:ascii="Palatino Linotype" w:hAnsi="Palatino Linotype"/>
              <w:color w:val="000000"/>
            </w:rPr>
          </w:pPr>
          <w:r w:rsidRPr="00684EB8">
            <w:rPr>
              <w:rFonts w:ascii="Palatino Linotype" w:hAnsi="Palatino Linotype"/>
              <w:color w:val="000000"/>
            </w:rPr>
            <w:t> </w:t>
          </w:r>
        </w:p>
      </w:tc>
      <w:tc>
        <w:tcPr>
          <w:tcW w:w="3388" w:type="dxa"/>
          <w:shd w:val="clear" w:color="auto" w:fill="auto"/>
          <w:vAlign w:val="center"/>
          <w:hideMark/>
        </w:tcPr>
        <w:p w14:paraId="33EED5DC" w14:textId="77777777" w:rsidR="006C2BB4" w:rsidRPr="00684EB8" w:rsidRDefault="006C2BB4" w:rsidP="000C5D5F">
          <w:pPr>
            <w:jc w:val="center"/>
            <w:rPr>
              <w:rFonts w:ascii="Palatino Linotype" w:hAnsi="Palatino Linotype"/>
              <w:b/>
              <w:bCs/>
              <w:color w:val="000000"/>
            </w:rPr>
          </w:pPr>
          <w:r w:rsidRPr="00684EB8">
            <w:rPr>
              <w:rFonts w:ascii="Palatino Linotype" w:hAnsi="Palatino Linotype"/>
              <w:b/>
              <w:bCs/>
              <w:color w:val="000000"/>
            </w:rPr>
            <w:t>Third Ward Councilman</w:t>
          </w:r>
        </w:p>
      </w:tc>
    </w:tr>
    <w:tr w:rsidR="000C5D5F" w:rsidRPr="00684EB8" w14:paraId="0B34FB8C" w14:textId="77777777" w:rsidTr="000C500C">
      <w:trPr>
        <w:trHeight w:val="463"/>
      </w:trPr>
      <w:tc>
        <w:tcPr>
          <w:tcW w:w="3690" w:type="dxa"/>
          <w:shd w:val="clear" w:color="auto" w:fill="auto"/>
          <w:vAlign w:val="center"/>
          <w:hideMark/>
        </w:tcPr>
        <w:p w14:paraId="4BF19C24" w14:textId="77777777" w:rsidR="006C2BB4" w:rsidRPr="00684EB8" w:rsidRDefault="006C2BB4" w:rsidP="000C5D5F">
          <w:pPr>
            <w:jc w:val="center"/>
            <w:rPr>
              <w:rFonts w:ascii="Palatino Linotype" w:hAnsi="Palatino Linotype"/>
              <w:color w:val="000000"/>
            </w:rPr>
          </w:pPr>
          <w:r w:rsidRPr="00684EB8">
            <w:rPr>
              <w:rFonts w:ascii="Palatino Linotype" w:hAnsi="Palatino Linotype"/>
              <w:color w:val="000000"/>
            </w:rPr>
            <w:t>Rosemary J. Lavagnino</w:t>
          </w:r>
        </w:p>
      </w:tc>
      <w:tc>
        <w:tcPr>
          <w:tcW w:w="376" w:type="dxa"/>
          <w:shd w:val="clear" w:color="auto" w:fill="auto"/>
          <w:vAlign w:val="center"/>
          <w:hideMark/>
        </w:tcPr>
        <w:p w14:paraId="0EFFF782" w14:textId="77777777" w:rsidR="006C2BB4" w:rsidRPr="00684EB8" w:rsidRDefault="006C2BB4" w:rsidP="000C5D5F">
          <w:pPr>
            <w:jc w:val="center"/>
            <w:rPr>
              <w:rFonts w:ascii="Palatino Linotype" w:hAnsi="Palatino Linotype"/>
              <w:color w:val="000000"/>
            </w:rPr>
          </w:pPr>
          <w:r w:rsidRPr="00684EB8">
            <w:rPr>
              <w:rFonts w:ascii="Palatino Linotype" w:hAnsi="Palatino Linotype"/>
              <w:color w:val="000000"/>
            </w:rPr>
            <w:t> </w:t>
          </w:r>
        </w:p>
      </w:tc>
      <w:tc>
        <w:tcPr>
          <w:tcW w:w="3294" w:type="dxa"/>
          <w:shd w:val="clear" w:color="auto" w:fill="auto"/>
          <w:vAlign w:val="center"/>
          <w:hideMark/>
        </w:tcPr>
        <w:p w14:paraId="0CC6F552" w14:textId="77777777" w:rsidR="006C2BB4" w:rsidRPr="00684EB8" w:rsidRDefault="006C2BB4" w:rsidP="000C5D5F">
          <w:pPr>
            <w:jc w:val="center"/>
            <w:rPr>
              <w:rFonts w:ascii="Palatino Linotype" w:hAnsi="Palatino Linotype"/>
              <w:b/>
              <w:bCs/>
              <w:color w:val="000000"/>
            </w:rPr>
          </w:pPr>
          <w:r w:rsidRPr="00684EB8">
            <w:rPr>
              <w:rFonts w:ascii="Palatino Linotype" w:hAnsi="Palatino Linotype"/>
              <w:b/>
              <w:bCs/>
              <w:color w:val="000000"/>
            </w:rPr>
            <w:t>Township Manager</w:t>
          </w:r>
        </w:p>
      </w:tc>
      <w:tc>
        <w:tcPr>
          <w:tcW w:w="565" w:type="dxa"/>
          <w:shd w:val="clear" w:color="auto" w:fill="auto"/>
          <w:vAlign w:val="center"/>
          <w:hideMark/>
        </w:tcPr>
        <w:p w14:paraId="47BDFC04" w14:textId="77777777" w:rsidR="006C2BB4" w:rsidRPr="00684EB8" w:rsidRDefault="006C2BB4" w:rsidP="000C5D5F">
          <w:pPr>
            <w:jc w:val="center"/>
            <w:rPr>
              <w:rFonts w:ascii="Palatino Linotype" w:hAnsi="Palatino Linotype"/>
              <w:color w:val="000000"/>
            </w:rPr>
          </w:pPr>
          <w:r w:rsidRPr="00684EB8">
            <w:rPr>
              <w:rFonts w:ascii="Palatino Linotype" w:hAnsi="Palatino Linotype"/>
              <w:color w:val="000000"/>
            </w:rPr>
            <w:t> </w:t>
          </w:r>
        </w:p>
      </w:tc>
      <w:tc>
        <w:tcPr>
          <w:tcW w:w="3388" w:type="dxa"/>
          <w:shd w:val="clear" w:color="auto" w:fill="auto"/>
          <w:vAlign w:val="center"/>
          <w:hideMark/>
        </w:tcPr>
        <w:p w14:paraId="5E7A0C41" w14:textId="77777777" w:rsidR="006C2BB4" w:rsidRPr="00684EB8" w:rsidRDefault="006C2BB4" w:rsidP="000C5D5F">
          <w:pPr>
            <w:jc w:val="center"/>
            <w:rPr>
              <w:rFonts w:ascii="Palatino Linotype" w:hAnsi="Palatino Linotype"/>
              <w:color w:val="000000"/>
            </w:rPr>
          </w:pPr>
          <w:r>
            <w:rPr>
              <w:rFonts w:ascii="Palatino Linotype" w:hAnsi="Palatino Linotype"/>
              <w:color w:val="000000"/>
            </w:rPr>
            <w:t>David J. Curtis</w:t>
          </w:r>
        </w:p>
      </w:tc>
    </w:tr>
    <w:tr w:rsidR="000C5D5F" w:rsidRPr="00684EB8" w14:paraId="21D21F42" w14:textId="77777777" w:rsidTr="000C500C">
      <w:trPr>
        <w:trHeight w:val="373"/>
      </w:trPr>
      <w:tc>
        <w:tcPr>
          <w:tcW w:w="3690" w:type="dxa"/>
          <w:shd w:val="clear" w:color="auto" w:fill="auto"/>
          <w:vAlign w:val="center"/>
          <w:hideMark/>
        </w:tcPr>
        <w:p w14:paraId="0AA2ECD9" w14:textId="77777777" w:rsidR="006C2BB4" w:rsidRPr="00684EB8" w:rsidRDefault="006C2BB4" w:rsidP="000C5D5F">
          <w:pPr>
            <w:rPr>
              <w:rFonts w:ascii="Palatino Linotype" w:hAnsi="Palatino Linotype"/>
              <w:color w:val="000000"/>
            </w:rPr>
          </w:pPr>
          <w:r w:rsidRPr="00684EB8">
            <w:rPr>
              <w:rFonts w:ascii="Palatino Linotype" w:hAnsi="Palatino Linotype"/>
              <w:color w:val="000000"/>
            </w:rPr>
            <w:t> </w:t>
          </w:r>
        </w:p>
      </w:tc>
      <w:tc>
        <w:tcPr>
          <w:tcW w:w="376" w:type="dxa"/>
          <w:shd w:val="clear" w:color="auto" w:fill="auto"/>
          <w:vAlign w:val="center"/>
          <w:hideMark/>
        </w:tcPr>
        <w:p w14:paraId="27650325" w14:textId="77777777" w:rsidR="006C2BB4" w:rsidRPr="00684EB8" w:rsidRDefault="006C2BB4" w:rsidP="000C5D5F">
          <w:pPr>
            <w:jc w:val="center"/>
            <w:rPr>
              <w:rFonts w:ascii="Palatino Linotype" w:hAnsi="Palatino Linotype"/>
              <w:color w:val="000000"/>
            </w:rPr>
          </w:pPr>
          <w:r w:rsidRPr="00684EB8">
            <w:rPr>
              <w:rFonts w:ascii="Palatino Linotype" w:hAnsi="Palatino Linotype"/>
              <w:color w:val="000000"/>
            </w:rPr>
            <w:t> </w:t>
          </w:r>
        </w:p>
      </w:tc>
      <w:tc>
        <w:tcPr>
          <w:tcW w:w="3294" w:type="dxa"/>
          <w:shd w:val="clear" w:color="auto" w:fill="auto"/>
          <w:vAlign w:val="center"/>
          <w:hideMark/>
        </w:tcPr>
        <w:p w14:paraId="693672C3" w14:textId="77777777" w:rsidR="006C2BB4" w:rsidRPr="00684EB8" w:rsidRDefault="006C2BB4" w:rsidP="000C5D5F">
          <w:pPr>
            <w:jc w:val="center"/>
            <w:rPr>
              <w:rFonts w:ascii="Palatino Linotype" w:hAnsi="Palatino Linotype"/>
              <w:color w:val="000000"/>
            </w:rPr>
          </w:pPr>
          <w:r w:rsidRPr="00684EB8">
            <w:rPr>
              <w:rFonts w:ascii="Palatino Linotype" w:hAnsi="Palatino Linotype"/>
              <w:color w:val="000000"/>
            </w:rPr>
            <w:t>Giovanni D. Ahmad</w:t>
          </w:r>
        </w:p>
      </w:tc>
      <w:tc>
        <w:tcPr>
          <w:tcW w:w="565" w:type="dxa"/>
          <w:shd w:val="clear" w:color="auto" w:fill="auto"/>
          <w:vAlign w:val="center"/>
          <w:hideMark/>
        </w:tcPr>
        <w:p w14:paraId="68DD9840" w14:textId="77777777" w:rsidR="006C2BB4" w:rsidRPr="00684EB8" w:rsidRDefault="006C2BB4" w:rsidP="000C5D5F">
          <w:pPr>
            <w:jc w:val="center"/>
            <w:rPr>
              <w:rFonts w:ascii="Palatino Linotype" w:hAnsi="Palatino Linotype"/>
              <w:color w:val="000000"/>
            </w:rPr>
          </w:pPr>
          <w:r w:rsidRPr="00684EB8">
            <w:rPr>
              <w:rFonts w:ascii="Palatino Linotype" w:hAnsi="Palatino Linotype"/>
              <w:color w:val="000000"/>
            </w:rPr>
            <w:t> </w:t>
          </w:r>
        </w:p>
      </w:tc>
      <w:tc>
        <w:tcPr>
          <w:tcW w:w="3388" w:type="dxa"/>
          <w:shd w:val="clear" w:color="auto" w:fill="auto"/>
          <w:vAlign w:val="center"/>
          <w:hideMark/>
        </w:tcPr>
        <w:p w14:paraId="1826C14B" w14:textId="77777777" w:rsidR="006C2BB4" w:rsidRPr="00684EB8" w:rsidRDefault="006C2BB4" w:rsidP="000C5D5F">
          <w:pPr>
            <w:jc w:val="center"/>
            <w:rPr>
              <w:rFonts w:ascii="Palatino Linotype" w:hAnsi="Palatino Linotype"/>
              <w:color w:val="000000"/>
            </w:rPr>
          </w:pPr>
          <w:r w:rsidRPr="00684EB8">
            <w:rPr>
              <w:rFonts w:ascii="Palatino Linotype" w:hAnsi="Palatino Linotype"/>
              <w:color w:val="000000"/>
            </w:rPr>
            <w:t> </w:t>
          </w:r>
        </w:p>
      </w:tc>
    </w:tr>
  </w:tbl>
  <w:p w14:paraId="1505E59F" w14:textId="77777777" w:rsidR="006C2BB4" w:rsidRPr="007C7B7A" w:rsidRDefault="006C2BB4">
    <w:pPr>
      <w:pStyle w:val="Footer"/>
      <w:rPr>
        <w:rFonts w:ascii="Palatino Linotype" w:hAnsi="Palatino Linotyp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8942" w14:textId="77777777" w:rsidR="006C2BB4" w:rsidRDefault="006C2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97D7" w14:textId="77777777" w:rsidR="006C2BB4" w:rsidRDefault="006C2B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EA2F" w14:textId="77777777" w:rsidR="006C2BB4" w:rsidRPr="00CF4DF4" w:rsidRDefault="006C2BB4" w:rsidP="00543360">
    <w:pPr>
      <w:pStyle w:val="NoSpacing"/>
      <w:jc w:val="center"/>
      <w:rPr>
        <w:rFonts w:ascii="Times New Roman" w:hAnsi="Times New Roman" w:cs="Times New Roman"/>
        <w:color w:val="000099"/>
        <w:sz w:val="28"/>
      </w:rPr>
    </w:pPr>
    <w:r w:rsidRPr="00CF4DF4">
      <w:rPr>
        <w:rFonts w:ascii="Times New Roman" w:hAnsi="Times New Roman" w:cs="Times New Roman"/>
        <w:noProof/>
        <w:color w:val="000099"/>
        <w:sz w:val="28"/>
      </w:rPr>
      <w:drawing>
        <wp:anchor distT="0" distB="0" distL="114300" distR="114300" simplePos="0" relativeHeight="251660288" behindDoc="1" locked="0" layoutInCell="1" allowOverlap="1" wp14:anchorId="193C57AA" wp14:editId="3AFBCE14">
          <wp:simplePos x="0" y="0"/>
          <wp:positionH relativeFrom="column">
            <wp:posOffset>241935</wp:posOffset>
          </wp:positionH>
          <wp:positionV relativeFrom="paragraph">
            <wp:posOffset>-34925</wp:posOffset>
          </wp:positionV>
          <wp:extent cx="713232" cy="795528"/>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_newjersey_seal_n4139.jp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13232" cy="795528"/>
                  </a:xfrm>
                  <a:prstGeom prst="rect">
                    <a:avLst/>
                  </a:prstGeom>
                </pic:spPr>
              </pic:pic>
            </a:graphicData>
          </a:graphic>
          <wp14:sizeRelH relativeFrom="page">
            <wp14:pctWidth>0</wp14:pctWidth>
          </wp14:sizeRelH>
          <wp14:sizeRelV relativeFrom="page">
            <wp14:pctHeight>0</wp14:pctHeight>
          </wp14:sizeRelV>
        </wp:anchor>
      </w:drawing>
    </w:r>
    <w:r w:rsidRPr="00CF4DF4">
      <w:rPr>
        <w:rFonts w:ascii="Times New Roman" w:hAnsi="Times New Roman" w:cs="Times New Roman"/>
        <w:color w:val="000099"/>
        <w:sz w:val="28"/>
      </w:rPr>
      <w:t>TOWNSHIP OF WEEHAWKEN</w:t>
    </w:r>
  </w:p>
  <w:p w14:paraId="4FE2C99E" w14:textId="77777777" w:rsidR="006C2BB4" w:rsidRDefault="006C2BB4" w:rsidP="00543360">
    <w:pPr>
      <w:pStyle w:val="NoSpacing"/>
      <w:jc w:val="center"/>
      <w:rPr>
        <w:rFonts w:ascii="Times New Roman" w:hAnsi="Times New Roman" w:cs="Times New Roman"/>
        <w:color w:val="000099"/>
        <w:sz w:val="28"/>
      </w:rPr>
    </w:pPr>
    <w:r w:rsidRPr="00CF4DF4">
      <w:rPr>
        <w:rFonts w:ascii="Times New Roman" w:hAnsi="Times New Roman" w:cs="Times New Roman"/>
        <w:color w:val="000099"/>
        <w:sz w:val="28"/>
      </w:rPr>
      <w:t>NEW JERSEY</w:t>
    </w:r>
  </w:p>
  <w:p w14:paraId="4A5D833F" w14:textId="77777777" w:rsidR="006C2BB4" w:rsidRDefault="006C2BB4" w:rsidP="00543360">
    <w:pPr>
      <w:pStyle w:val="NoSpacing"/>
      <w:jc w:val="center"/>
      <w:rPr>
        <w:rFonts w:ascii="Arial" w:hAnsi="Arial" w:cs="Arial"/>
        <w:color w:val="000099"/>
        <w:sz w:val="16"/>
        <w:szCs w:val="16"/>
      </w:rPr>
    </w:pPr>
    <w:r w:rsidRPr="00CF4DF4">
      <w:rPr>
        <w:rFonts w:ascii="Times New Roman" w:hAnsi="Times New Roman" w:cs="Times New Roman"/>
        <w:noProof/>
        <w:color w:val="000099"/>
        <w:sz w:val="28"/>
      </w:rPr>
      <mc:AlternateContent>
        <mc:Choice Requires="wps">
          <w:drawing>
            <wp:anchor distT="0" distB="0" distL="114300" distR="114300" simplePos="0" relativeHeight="251659264" behindDoc="0" locked="0" layoutInCell="1" allowOverlap="1" wp14:anchorId="691DAD61" wp14:editId="32915375">
              <wp:simplePos x="0" y="0"/>
              <wp:positionH relativeFrom="page">
                <wp:align>center</wp:align>
              </wp:positionH>
              <wp:positionV relativeFrom="paragraph">
                <wp:posOffset>20320</wp:posOffset>
              </wp:positionV>
              <wp:extent cx="429768"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29768" cy="0"/>
                      </a:xfrm>
                      <a:prstGeom prst="line">
                        <a:avLst/>
                      </a:prstGeom>
                      <a:noFill/>
                      <a:ln w="9525" cap="flat" cmpd="sng" algn="ctr">
                        <a:solidFill>
                          <a:srgbClr val="1F497D"/>
                        </a:solidFill>
                        <a:prstDash val="solid"/>
                      </a:ln>
                      <a:effectLst/>
                    </wps:spPr>
                    <wps:bodyPr/>
                  </wps:wsp>
                </a:graphicData>
              </a:graphic>
              <wp14:sizeRelH relativeFrom="margin">
                <wp14:pctWidth>0</wp14:pctWidth>
              </wp14:sizeRelH>
            </wp:anchor>
          </w:drawing>
        </mc:Choice>
        <mc:Fallback>
          <w:pict>
            <v:line w14:anchorId="5D315629" id="Straight Connector 4" o:spid="_x0000_s1026" style="position:absolute;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1.6pt" to="33.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" strokecolor="#1f497d">
              <w10:wrap anchorx="page"/>
            </v:line>
          </w:pict>
        </mc:Fallback>
      </mc:AlternateContent>
    </w:r>
  </w:p>
  <w:p w14:paraId="0080ECD2" w14:textId="77777777" w:rsidR="006C2BB4" w:rsidRPr="00CF4DF4" w:rsidRDefault="006C2BB4" w:rsidP="00543360">
    <w:pPr>
      <w:pStyle w:val="NoSpacing"/>
      <w:jc w:val="center"/>
      <w:rPr>
        <w:rFonts w:ascii="Arial" w:hAnsi="Arial" w:cs="Arial"/>
        <w:color w:val="000099"/>
        <w:sz w:val="16"/>
        <w:szCs w:val="16"/>
      </w:rPr>
    </w:pPr>
    <w:r w:rsidRPr="00CF4DF4">
      <w:rPr>
        <w:rFonts w:ascii="Arial" w:hAnsi="Arial" w:cs="Arial"/>
        <w:color w:val="000099"/>
        <w:sz w:val="16"/>
        <w:szCs w:val="16"/>
      </w:rPr>
      <w:t>MUNICIPAL BUILDING</w:t>
    </w:r>
  </w:p>
  <w:p w14:paraId="6D09DB19" w14:textId="77777777" w:rsidR="006C2BB4" w:rsidRPr="00CF4DF4" w:rsidRDefault="006C2BB4" w:rsidP="00543360">
    <w:pPr>
      <w:pStyle w:val="NoSpacing"/>
      <w:jc w:val="center"/>
      <w:rPr>
        <w:rFonts w:ascii="Arial" w:hAnsi="Arial" w:cs="Arial"/>
        <w:color w:val="000099"/>
        <w:sz w:val="16"/>
        <w:szCs w:val="16"/>
      </w:rPr>
    </w:pPr>
    <w:r w:rsidRPr="00CF4DF4">
      <w:rPr>
        <w:rFonts w:ascii="Arial" w:hAnsi="Arial" w:cs="Arial"/>
        <w:color w:val="000099"/>
        <w:sz w:val="16"/>
        <w:szCs w:val="16"/>
      </w:rPr>
      <w:t>400 PARK AVENUE</w:t>
    </w:r>
  </w:p>
  <w:p w14:paraId="2E2751BC" w14:textId="77777777" w:rsidR="006C2BB4" w:rsidRDefault="006C2BB4" w:rsidP="00543360">
    <w:pPr>
      <w:pStyle w:val="NoSpacing"/>
      <w:jc w:val="center"/>
      <w:rPr>
        <w:rFonts w:ascii="Arial" w:hAnsi="Arial" w:cs="Arial"/>
        <w:color w:val="000099"/>
        <w:sz w:val="16"/>
        <w:szCs w:val="16"/>
      </w:rPr>
    </w:pPr>
    <w:r w:rsidRPr="00CF4DF4">
      <w:rPr>
        <w:rFonts w:ascii="Arial" w:hAnsi="Arial" w:cs="Arial"/>
        <w:color w:val="000099"/>
        <w:sz w:val="16"/>
        <w:szCs w:val="16"/>
      </w:rPr>
      <w:t>WEEHAWKEN, NEW JERSEY 07086</w:t>
    </w:r>
  </w:p>
  <w:p w14:paraId="35775DDB" w14:textId="77777777" w:rsidR="006C2BB4" w:rsidRDefault="006C2BB4" w:rsidP="00543360">
    <w:pPr>
      <w:pStyle w:val="NoSpacing"/>
      <w:jc w:val="center"/>
      <w:rPr>
        <w:rFonts w:ascii="Arial" w:hAnsi="Arial" w:cs="Arial"/>
        <w:color w:val="000099"/>
        <w:sz w:val="16"/>
        <w:szCs w:val="16"/>
      </w:rPr>
    </w:pPr>
    <w:r>
      <w:rPr>
        <w:rFonts w:ascii="Arial" w:hAnsi="Arial" w:cs="Arial"/>
        <w:color w:val="000099"/>
        <w:sz w:val="16"/>
        <w:szCs w:val="16"/>
      </w:rPr>
      <w:t>201-319-60</w:t>
    </w:r>
    <w:r>
      <w:rPr>
        <w:rFonts w:ascii="Arial" w:hAnsi="Arial" w:cs="Arial"/>
        <w:color w:val="000099"/>
        <w:sz w:val="16"/>
        <w:szCs w:val="16"/>
      </w:rPr>
      <w:t>05</w:t>
    </w:r>
  </w:p>
  <w:p w14:paraId="3F587C1E" w14:textId="77777777" w:rsidR="006C2BB4" w:rsidRPr="004D7004" w:rsidRDefault="006C2BB4" w:rsidP="00543360">
    <w:pPr>
      <w:pStyle w:val="NoSpacing"/>
      <w:jc w:val="center"/>
      <w:rPr>
        <w:rFonts w:ascii="Arial" w:hAnsi="Arial" w:cs="Arial"/>
        <w:color w:val="000099"/>
        <w:sz w:val="10"/>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C5"/>
    <w:rsid w:val="002E1D0E"/>
    <w:rsid w:val="006B38BF"/>
    <w:rsid w:val="006C2BB4"/>
    <w:rsid w:val="00A61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8CD3E"/>
  <w15:chartTrackingRefBased/>
  <w15:docId w15:val="{43EDD225-94D6-4270-A9E3-F087347B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CC5"/>
    <w:pPr>
      <w:spacing w:after="0" w:line="240" w:lineRule="auto"/>
    </w:pPr>
    <w:rPr>
      <w:rFonts w:ascii="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CC5"/>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A61CC5"/>
    <w:rPr>
      <w:kern w:val="0"/>
      <w14:ligatures w14:val="none"/>
    </w:rPr>
  </w:style>
  <w:style w:type="paragraph" w:styleId="Footer">
    <w:name w:val="footer"/>
    <w:basedOn w:val="Normal"/>
    <w:link w:val="FooterChar"/>
    <w:uiPriority w:val="99"/>
    <w:unhideWhenUsed/>
    <w:rsid w:val="00A61CC5"/>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A61CC5"/>
    <w:rPr>
      <w:kern w:val="0"/>
      <w14:ligatures w14:val="none"/>
    </w:rPr>
  </w:style>
  <w:style w:type="paragraph" w:styleId="NoSpacing">
    <w:name w:val="No Spacing"/>
    <w:uiPriority w:val="1"/>
    <w:qFormat/>
    <w:rsid w:val="00A61CC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137</Words>
  <Characters>700</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Ahmad</dc:creator>
  <cp:keywords/>
  <dc:description/>
  <cp:lastModifiedBy>Giovanni Ahmad</cp:lastModifiedBy>
  <cp:revision>1</cp:revision>
  <cp:lastPrinted>2023-12-05T02:46:00Z</cp:lastPrinted>
  <dcterms:created xsi:type="dcterms:W3CDTF">2023-12-05T02:33:00Z</dcterms:created>
  <dcterms:modified xsi:type="dcterms:W3CDTF">2023-12-05T02:46:00Z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9ed71d0d-aa8d-4ca5-a4c4-70f9fa64f99f</vt:lpwstr>
  </property>
</Properties>
</file>